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88D67" w14:textId="77777777" w:rsidR="00B85EB2" w:rsidRPr="00F15BCF" w:rsidRDefault="00B85EB2" w:rsidP="00B85EB2">
      <w:pPr>
        <w:jc w:val="right"/>
        <w:rPr>
          <w:b/>
          <w:sz w:val="20"/>
        </w:rPr>
      </w:pPr>
      <w:r w:rsidRPr="00F15BCF">
        <w:rPr>
          <w:b/>
          <w:sz w:val="20"/>
        </w:rPr>
        <w:t>Příloha č. 7 k vyhlášce č. 503/2006 Sb.</w:t>
      </w:r>
    </w:p>
    <w:p w14:paraId="6E557584" w14:textId="77777777" w:rsidR="00B85EB2" w:rsidRPr="00D97E8C" w:rsidRDefault="00B85EB2" w:rsidP="00B85EB2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97E8C">
        <w:rPr>
          <w:rFonts w:ascii="Times New Roman" w:hAnsi="Times New Roman"/>
          <w:sz w:val="24"/>
          <w:szCs w:val="24"/>
        </w:rPr>
        <w:t xml:space="preserve">Adresa příslušného úřadu </w:t>
      </w:r>
    </w:p>
    <w:p w14:paraId="5F8A45A2" w14:textId="77777777" w:rsidR="008169D5" w:rsidRPr="00007950" w:rsidRDefault="00B85EB2" w:rsidP="00B85EB2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</w:r>
      <w:r w:rsidRPr="00765379">
        <w:rPr>
          <w:szCs w:val="24"/>
        </w:rPr>
        <w:t>Úřad:</w:t>
      </w:r>
      <w:r>
        <w:rPr>
          <w:szCs w:val="24"/>
        </w:rPr>
        <w:tab/>
      </w:r>
      <w:r w:rsidR="00007950" w:rsidRPr="00007950">
        <w:rPr>
          <w:i/>
          <w:szCs w:val="24"/>
        </w:rPr>
        <w:t>Obecní úřad</w:t>
      </w:r>
      <w:r w:rsidRPr="00007950">
        <w:rPr>
          <w:i/>
          <w:szCs w:val="24"/>
        </w:rPr>
        <w:t>,</w:t>
      </w:r>
      <w:r w:rsidRPr="00007950">
        <w:rPr>
          <w:szCs w:val="24"/>
        </w:rPr>
        <w:t xml:space="preserve"> </w:t>
      </w:r>
    </w:p>
    <w:p w14:paraId="569E3B48" w14:textId="77777777" w:rsidR="00B85EB2" w:rsidRPr="00007950" w:rsidRDefault="008169D5" w:rsidP="00B85EB2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 w:rsidRPr="00007950">
        <w:rPr>
          <w:szCs w:val="24"/>
        </w:rPr>
        <w:tab/>
      </w:r>
      <w:r w:rsidRPr="00007950">
        <w:rPr>
          <w:szCs w:val="24"/>
        </w:rPr>
        <w:tab/>
      </w:r>
      <w:r w:rsidR="00007950" w:rsidRPr="00007950">
        <w:rPr>
          <w:szCs w:val="24"/>
        </w:rPr>
        <w:t>Stavební úřad</w:t>
      </w:r>
      <w:r w:rsidR="00B85EB2" w:rsidRPr="00007950">
        <w:rPr>
          <w:szCs w:val="24"/>
        </w:rPr>
        <w:t xml:space="preserve"> </w:t>
      </w:r>
    </w:p>
    <w:p w14:paraId="0F55146C" w14:textId="77777777" w:rsidR="00B85EB2" w:rsidRPr="00007950" w:rsidRDefault="00B85EB2" w:rsidP="00B85EB2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007950">
        <w:rPr>
          <w:szCs w:val="24"/>
        </w:rPr>
        <w:tab/>
        <w:t>Ulice:</w:t>
      </w:r>
      <w:r w:rsidRPr="00007950">
        <w:rPr>
          <w:szCs w:val="24"/>
        </w:rPr>
        <w:tab/>
      </w:r>
    </w:p>
    <w:p w14:paraId="4DFD2FDA" w14:textId="77777777" w:rsidR="00B85EB2" w:rsidRPr="00007950" w:rsidRDefault="00B85EB2" w:rsidP="00B85EB2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 w:rsidRPr="00007950">
        <w:rPr>
          <w:szCs w:val="24"/>
        </w:rPr>
        <w:tab/>
        <w:t>PSČ, obec:</w:t>
      </w:r>
      <w:r w:rsidRPr="00007950">
        <w:rPr>
          <w:szCs w:val="24"/>
        </w:rPr>
        <w:tab/>
      </w:r>
    </w:p>
    <w:p w14:paraId="05219604" w14:textId="77777777" w:rsidR="00B85EB2" w:rsidRDefault="00B85EB2" w:rsidP="00B85EB2">
      <w:pPr>
        <w:tabs>
          <w:tab w:val="left" w:pos="4395"/>
        </w:tabs>
        <w:rPr>
          <w:szCs w:val="24"/>
        </w:rPr>
      </w:pPr>
    </w:p>
    <w:p w14:paraId="7484C66E" w14:textId="77777777" w:rsidR="00B85EB2" w:rsidRPr="00765379" w:rsidRDefault="00B85EB2" w:rsidP="00B85EB2">
      <w:pPr>
        <w:rPr>
          <w:szCs w:val="24"/>
        </w:rPr>
      </w:pPr>
    </w:p>
    <w:p w14:paraId="24BD65E5" w14:textId="77777777" w:rsidR="00B85EB2" w:rsidRPr="004734AC" w:rsidRDefault="00B85EB2" w:rsidP="00B85EB2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 w:rsidRPr="00371096"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územní souhlas</w:t>
      </w:r>
    </w:p>
    <w:p w14:paraId="10FAC674" w14:textId="77777777" w:rsidR="00B85EB2" w:rsidRPr="00B42DDE" w:rsidRDefault="00B85EB2" w:rsidP="00B85EB2"/>
    <w:p w14:paraId="7F9C15D2" w14:textId="77777777" w:rsidR="00B85EB2" w:rsidRDefault="00B85EB2" w:rsidP="00B85EB2">
      <w:pPr>
        <w:pStyle w:val="nadpiszkona"/>
        <w:spacing w:before="0"/>
        <w:jc w:val="both"/>
        <w:rPr>
          <w:b w:val="0"/>
          <w:szCs w:val="24"/>
        </w:rPr>
      </w:pPr>
      <w:r w:rsidRPr="008A0C7D">
        <w:rPr>
          <w:b w:val="0"/>
          <w:szCs w:val="24"/>
        </w:rPr>
        <w:t>po</w:t>
      </w:r>
      <w:r w:rsidRPr="00765379">
        <w:rPr>
          <w:b w:val="0"/>
          <w:szCs w:val="24"/>
        </w:rPr>
        <w:t xml:space="preserve">dle ustanovení § </w:t>
      </w:r>
      <w:r>
        <w:rPr>
          <w:b w:val="0"/>
          <w:szCs w:val="24"/>
        </w:rPr>
        <w:t>96</w:t>
      </w:r>
      <w:r w:rsidRPr="00765379">
        <w:rPr>
          <w:b w:val="0"/>
          <w:szCs w:val="24"/>
        </w:rPr>
        <w:t xml:space="preserve"> zák</w:t>
      </w:r>
      <w:r>
        <w:rPr>
          <w:b w:val="0"/>
          <w:szCs w:val="24"/>
        </w:rPr>
        <w:t>ona</w:t>
      </w:r>
      <w:r w:rsidRPr="00765379">
        <w:rPr>
          <w:b w:val="0"/>
          <w:szCs w:val="24"/>
        </w:rPr>
        <w:t xml:space="preserve"> č. 183/2006 Sb., o územním plánování a stavebním řádu (stavební zákon) a §</w:t>
      </w:r>
      <w:r>
        <w:rPr>
          <w:b w:val="0"/>
          <w:szCs w:val="24"/>
        </w:rPr>
        <w:t xml:space="preserve"> 15</w:t>
      </w:r>
      <w:r w:rsidRPr="00765379">
        <w:rPr>
          <w:b w:val="0"/>
          <w:szCs w:val="24"/>
        </w:rPr>
        <w:t xml:space="preserve"> vyhlášky č. </w:t>
      </w:r>
      <w:r>
        <w:rPr>
          <w:b w:val="0"/>
          <w:szCs w:val="24"/>
        </w:rPr>
        <w:t>503/2006</w:t>
      </w:r>
      <w:r w:rsidRPr="00765379">
        <w:rPr>
          <w:b w:val="0"/>
          <w:szCs w:val="24"/>
        </w:rPr>
        <w:t xml:space="preserve"> Sb., o </w:t>
      </w:r>
      <w:r>
        <w:rPr>
          <w:b w:val="0"/>
          <w:szCs w:val="24"/>
        </w:rPr>
        <w:t xml:space="preserve">podrobnější úpravě </w:t>
      </w:r>
      <w:r w:rsidRPr="00765379">
        <w:rPr>
          <w:b w:val="0"/>
          <w:szCs w:val="24"/>
        </w:rPr>
        <w:t>územní</w:t>
      </w:r>
      <w:r>
        <w:rPr>
          <w:b w:val="0"/>
          <w:szCs w:val="24"/>
        </w:rPr>
        <w:t>ho</w:t>
      </w:r>
      <w:r w:rsidRPr="00765379">
        <w:rPr>
          <w:b w:val="0"/>
          <w:szCs w:val="24"/>
        </w:rPr>
        <w:t xml:space="preserve"> </w:t>
      </w:r>
      <w:r>
        <w:rPr>
          <w:b w:val="0"/>
          <w:szCs w:val="24"/>
        </w:rPr>
        <w:t>rozhodování,</w:t>
      </w:r>
      <w:r w:rsidRPr="00765379">
        <w:rPr>
          <w:b w:val="0"/>
          <w:szCs w:val="24"/>
        </w:rPr>
        <w:t xml:space="preserve"> územní</w:t>
      </w:r>
      <w:r>
        <w:rPr>
          <w:b w:val="0"/>
          <w:szCs w:val="24"/>
        </w:rPr>
        <w:t>ho</w:t>
      </w:r>
      <w:r w:rsidRPr="00765379">
        <w:rPr>
          <w:b w:val="0"/>
          <w:szCs w:val="24"/>
        </w:rPr>
        <w:t xml:space="preserve"> opatření</w:t>
      </w:r>
      <w:r>
        <w:rPr>
          <w:b w:val="0"/>
          <w:szCs w:val="24"/>
        </w:rPr>
        <w:t xml:space="preserve"> a stavebního řádu.</w:t>
      </w:r>
    </w:p>
    <w:p w14:paraId="21FE16A5" w14:textId="77777777" w:rsidR="00B85EB2" w:rsidRPr="004734AC" w:rsidRDefault="00B85EB2" w:rsidP="00B85EB2">
      <w:pPr>
        <w:spacing w:before="840"/>
        <w:jc w:val="center"/>
        <w:rPr>
          <w:b/>
          <w:sz w:val="28"/>
          <w:szCs w:val="28"/>
        </w:rPr>
      </w:pPr>
      <w:r w:rsidRPr="004734AC">
        <w:rPr>
          <w:b/>
          <w:sz w:val="28"/>
          <w:szCs w:val="28"/>
        </w:rPr>
        <w:t>ČÁST A</w:t>
      </w:r>
    </w:p>
    <w:p w14:paraId="2BB78D70" w14:textId="77777777" w:rsidR="00B85EB2" w:rsidRPr="00205E0C" w:rsidRDefault="00B85EB2" w:rsidP="00B85EB2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14:paraId="3BB9BED4" w14:textId="77777777" w:rsidR="00B85EB2" w:rsidRPr="00205E0C" w:rsidRDefault="00B85EB2" w:rsidP="00B85EB2">
      <w:r w:rsidRPr="00205E0C">
        <w:t>(</w:t>
      </w:r>
      <w:r>
        <w:t>druh</w:t>
      </w:r>
      <w:r w:rsidRPr="00205E0C">
        <w:t xml:space="preserve"> </w:t>
      </w:r>
      <w:r>
        <w:t>a účel záměru</w:t>
      </w:r>
      <w:r w:rsidRPr="00205E0C">
        <w:t xml:space="preserve">, </w:t>
      </w:r>
      <w:r>
        <w:t xml:space="preserve">v případě souboru staveb označení jednotlivých staveb souboru, </w:t>
      </w:r>
      <w:r w:rsidRPr="00205E0C">
        <w:t xml:space="preserve">místo </w:t>
      </w:r>
      <w:r>
        <w:t>záměru</w:t>
      </w:r>
      <w:r w:rsidRPr="00205E0C">
        <w:t xml:space="preserve"> – </w:t>
      </w:r>
      <w:r>
        <w:t>obec, ulice, číslo popisné / evidenční</w:t>
      </w:r>
      <w:r w:rsidRPr="00205E0C">
        <w:t>)</w:t>
      </w:r>
    </w:p>
    <w:p w14:paraId="5FDAAD3F" w14:textId="77777777" w:rsidR="007B1228" w:rsidRPr="00007950" w:rsidRDefault="007B1228" w:rsidP="0081194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33528BE" w14:textId="77777777" w:rsidR="007B1228" w:rsidRPr="00007950" w:rsidRDefault="007B1228" w:rsidP="007B1228">
      <w:pPr>
        <w:rPr>
          <w:rFonts w:ascii="Arial" w:hAnsi="Arial"/>
          <w:b/>
        </w:rPr>
      </w:pPr>
      <w:r w:rsidRPr="00007950">
        <w:rPr>
          <w:rFonts w:ascii="Arial" w:hAnsi="Arial"/>
        </w:rPr>
        <w:t xml:space="preserve">Název stavby        </w:t>
      </w:r>
      <w:r w:rsidRPr="00007950">
        <w:rPr>
          <w:rFonts w:ascii="Arial" w:hAnsi="Arial"/>
        </w:rPr>
        <w:tab/>
      </w:r>
      <w:r w:rsidRPr="00007950">
        <w:rPr>
          <w:rFonts w:ascii="Arial" w:hAnsi="Arial"/>
        </w:rPr>
        <w:tab/>
        <w:t>:</w:t>
      </w:r>
      <w:r w:rsidRPr="00007950">
        <w:rPr>
          <w:rFonts w:ascii="Arial" w:hAnsi="Arial"/>
        </w:rPr>
        <w:tab/>
      </w:r>
    </w:p>
    <w:p w14:paraId="0968FF95" w14:textId="77777777" w:rsidR="007B1228" w:rsidRPr="00007950" w:rsidRDefault="007B1228" w:rsidP="007B1228">
      <w:pPr>
        <w:rPr>
          <w:rFonts w:ascii="Arial" w:hAnsi="Arial"/>
        </w:rPr>
      </w:pPr>
      <w:r w:rsidRPr="00007950">
        <w:rPr>
          <w:rFonts w:ascii="Arial" w:hAnsi="Arial"/>
        </w:rPr>
        <w:t>Katastrální území</w:t>
      </w:r>
      <w:r w:rsidRPr="00007950">
        <w:rPr>
          <w:rFonts w:ascii="Arial" w:hAnsi="Arial"/>
        </w:rPr>
        <w:tab/>
      </w:r>
      <w:r w:rsidRPr="00007950">
        <w:rPr>
          <w:rFonts w:ascii="Arial" w:hAnsi="Arial"/>
        </w:rPr>
        <w:tab/>
        <w:t>:</w:t>
      </w:r>
      <w:r w:rsidRPr="00007950">
        <w:rPr>
          <w:rFonts w:ascii="Arial" w:hAnsi="Arial"/>
        </w:rPr>
        <w:tab/>
      </w:r>
    </w:p>
    <w:p w14:paraId="1C21A297" w14:textId="77777777" w:rsidR="007B1228" w:rsidRPr="00007950" w:rsidRDefault="00D724B7" w:rsidP="007B1228">
      <w:pPr>
        <w:rPr>
          <w:rFonts w:ascii="Arial" w:hAnsi="Arial"/>
        </w:rPr>
      </w:pPr>
      <w:r w:rsidRPr="00007950">
        <w:rPr>
          <w:rFonts w:ascii="Arial" w:hAnsi="Arial"/>
        </w:rPr>
        <w:t>ŽP:</w:t>
      </w:r>
      <w:r w:rsidR="007B1228" w:rsidRPr="00007950">
        <w:rPr>
          <w:rFonts w:ascii="Arial" w:hAnsi="Arial"/>
        </w:rPr>
        <w:tab/>
      </w:r>
      <w:r w:rsidR="007B1228" w:rsidRPr="00007950">
        <w:rPr>
          <w:rFonts w:ascii="Arial" w:hAnsi="Arial"/>
        </w:rPr>
        <w:tab/>
      </w:r>
      <w:r w:rsidR="007B1228" w:rsidRPr="00007950">
        <w:rPr>
          <w:rFonts w:ascii="Arial" w:hAnsi="Arial"/>
        </w:rPr>
        <w:tab/>
      </w:r>
      <w:r w:rsidR="007B1228" w:rsidRPr="00007950">
        <w:rPr>
          <w:rFonts w:ascii="Arial" w:hAnsi="Arial"/>
        </w:rPr>
        <w:tab/>
        <w:t>:</w:t>
      </w:r>
      <w:r w:rsidR="007B1228" w:rsidRPr="00007950">
        <w:rPr>
          <w:rFonts w:ascii="Arial" w:hAnsi="Arial"/>
        </w:rPr>
        <w:tab/>
      </w:r>
    </w:p>
    <w:p w14:paraId="51673BD1" w14:textId="77777777" w:rsidR="007B1228" w:rsidRPr="00007950" w:rsidRDefault="007B1228" w:rsidP="007B1228">
      <w:pPr>
        <w:rPr>
          <w:rFonts w:ascii="Arial" w:hAnsi="Arial"/>
        </w:rPr>
      </w:pPr>
      <w:r w:rsidRPr="00007950">
        <w:rPr>
          <w:rFonts w:ascii="Arial" w:hAnsi="Arial"/>
        </w:rPr>
        <w:t>Charakter stavby</w:t>
      </w:r>
      <w:r w:rsidRPr="00007950">
        <w:rPr>
          <w:rFonts w:ascii="Arial" w:hAnsi="Arial"/>
        </w:rPr>
        <w:tab/>
      </w:r>
      <w:r w:rsidRPr="00007950">
        <w:rPr>
          <w:rFonts w:ascii="Arial" w:hAnsi="Arial"/>
        </w:rPr>
        <w:tab/>
        <w:t>:</w:t>
      </w:r>
      <w:r w:rsidRPr="00007950">
        <w:rPr>
          <w:rFonts w:ascii="Arial" w:hAnsi="Arial"/>
        </w:rPr>
        <w:tab/>
        <w:t xml:space="preserve"> </w:t>
      </w:r>
    </w:p>
    <w:p w14:paraId="006EAD47" w14:textId="77777777" w:rsidR="00B85EB2" w:rsidRPr="00007950" w:rsidRDefault="00B85EB2" w:rsidP="00B85EB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14:paraId="30FA22EF" w14:textId="77777777" w:rsidR="00B85EB2" w:rsidRPr="00007950" w:rsidRDefault="00B85EB2" w:rsidP="00B85EB2">
      <w:pPr>
        <w:tabs>
          <w:tab w:val="num" w:pos="426"/>
        </w:tabs>
        <w:spacing w:before="120" w:after="120"/>
        <w:ind w:left="425" w:hanging="425"/>
        <w:rPr>
          <w:b/>
        </w:rPr>
      </w:pPr>
      <w:r w:rsidRPr="00007950">
        <w:rPr>
          <w:b/>
        </w:rPr>
        <w:t>II.   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3"/>
        <w:gridCol w:w="1114"/>
        <w:gridCol w:w="3827"/>
        <w:gridCol w:w="1154"/>
      </w:tblGrid>
      <w:tr w:rsidR="00007950" w:rsidRPr="00007950" w14:paraId="277AE2C7" w14:textId="77777777" w:rsidTr="00B85EB2">
        <w:trPr>
          <w:cantSplit/>
          <w:trHeight w:val="400"/>
          <w:jc w:val="center"/>
        </w:trPr>
        <w:tc>
          <w:tcPr>
            <w:tcW w:w="2843" w:type="dxa"/>
            <w:vAlign w:val="center"/>
          </w:tcPr>
          <w:p w14:paraId="071AEFC3" w14:textId="77777777" w:rsidR="00B85EB2" w:rsidRPr="00007950" w:rsidRDefault="00B85EB2" w:rsidP="00B85EB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07950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14:paraId="2F6CCF04" w14:textId="77777777" w:rsidR="00B85EB2" w:rsidRPr="00007950" w:rsidRDefault="00B85EB2" w:rsidP="00B85EB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07950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14:paraId="7C4E8D00" w14:textId="77777777" w:rsidR="00B85EB2" w:rsidRPr="00007950" w:rsidRDefault="00B85EB2" w:rsidP="00B85EB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07950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14:paraId="6C843890" w14:textId="77777777" w:rsidR="00B85EB2" w:rsidRPr="00007950" w:rsidRDefault="00B85EB2" w:rsidP="00B85EB2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007950">
              <w:rPr>
                <w:sz w:val="22"/>
                <w:szCs w:val="22"/>
              </w:rPr>
              <w:t>výměra</w:t>
            </w:r>
          </w:p>
        </w:tc>
      </w:tr>
      <w:tr w:rsidR="00007950" w:rsidRPr="00007950" w14:paraId="3844B8BE" w14:textId="77777777" w:rsidTr="00B85EB2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305AA683" w14:textId="77777777" w:rsidR="00B85EB2" w:rsidRPr="00007950" w:rsidRDefault="00B85EB2" w:rsidP="00B85EB2">
            <w:pPr>
              <w:tabs>
                <w:tab w:val="left" w:pos="426"/>
              </w:tabs>
              <w:rPr>
                <w:i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20B2CE9A" w14:textId="77777777" w:rsidR="00B85EB2" w:rsidRPr="00007950" w:rsidRDefault="00B85EB2" w:rsidP="004F3EAD">
            <w:pPr>
              <w:tabs>
                <w:tab w:val="left" w:pos="426"/>
              </w:tabs>
              <w:rPr>
                <w:i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06ACA9B7" w14:textId="77777777" w:rsidR="00B85EB2" w:rsidRPr="00007950" w:rsidRDefault="00B85EB2" w:rsidP="00B85EB2">
            <w:pPr>
              <w:tabs>
                <w:tab w:val="left" w:pos="426"/>
              </w:tabs>
              <w:rPr>
                <w:i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28F774B3" w14:textId="77777777" w:rsidR="00B85EB2" w:rsidRPr="00007950" w:rsidRDefault="00B85EB2" w:rsidP="00B85EB2">
            <w:pPr>
              <w:tabs>
                <w:tab w:val="left" w:pos="426"/>
              </w:tabs>
              <w:rPr>
                <w:i/>
                <w:szCs w:val="24"/>
              </w:rPr>
            </w:pPr>
          </w:p>
        </w:tc>
      </w:tr>
      <w:tr w:rsidR="00B85EB2" w:rsidRPr="00765379" w14:paraId="42B832A8" w14:textId="77777777" w:rsidTr="00B85EB2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3F700FF7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49214062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1BAFDEA6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44FD4120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</w:tr>
      <w:tr w:rsidR="00B85EB2" w:rsidRPr="00765379" w14:paraId="2A59BBEA" w14:textId="77777777" w:rsidTr="00B85EB2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2F7C1C31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47525061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3BE26524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774EEFFD" w14:textId="77777777" w:rsidR="00B85EB2" w:rsidRPr="0002684E" w:rsidRDefault="00B85EB2" w:rsidP="00B85EB2">
            <w:pPr>
              <w:tabs>
                <w:tab w:val="left" w:pos="426"/>
              </w:tabs>
              <w:rPr>
                <w:i/>
                <w:color w:val="FF0000"/>
                <w:szCs w:val="24"/>
              </w:rPr>
            </w:pPr>
          </w:p>
        </w:tc>
      </w:tr>
      <w:tr w:rsidR="00B85EB2" w:rsidRPr="00765379" w14:paraId="6043FDB7" w14:textId="77777777" w:rsidTr="00B85EB2">
        <w:trPr>
          <w:cantSplit/>
          <w:trHeight w:val="400"/>
          <w:jc w:val="center"/>
        </w:trPr>
        <w:tc>
          <w:tcPr>
            <w:tcW w:w="2843" w:type="dxa"/>
            <w:vAlign w:val="bottom"/>
          </w:tcPr>
          <w:p w14:paraId="4F8AD55A" w14:textId="77777777" w:rsidR="00B85EB2" w:rsidRPr="00765379" w:rsidRDefault="00B85EB2" w:rsidP="00B85EB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vAlign w:val="bottom"/>
          </w:tcPr>
          <w:p w14:paraId="1C27B344" w14:textId="77777777" w:rsidR="00B85EB2" w:rsidRPr="00765379" w:rsidRDefault="00B85EB2" w:rsidP="00B85EB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vAlign w:val="bottom"/>
          </w:tcPr>
          <w:p w14:paraId="3A14FBD0" w14:textId="77777777" w:rsidR="00B85EB2" w:rsidRPr="00765379" w:rsidRDefault="00B85EB2" w:rsidP="00B85EB2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vAlign w:val="bottom"/>
          </w:tcPr>
          <w:p w14:paraId="520D38AC" w14:textId="77777777" w:rsidR="00B85EB2" w:rsidRPr="00765379" w:rsidRDefault="00B85EB2" w:rsidP="00B85EB2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14:paraId="2B695084" w14:textId="77777777" w:rsidR="00B85EB2" w:rsidRDefault="00B85EB2" w:rsidP="00B85EB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Umisťuje-li se záměr</w:t>
      </w:r>
      <w:r w:rsidRPr="00B41F64">
        <w:rPr>
          <w:szCs w:val="24"/>
        </w:rPr>
        <w:t xml:space="preserve"> na více pozemcích</w:t>
      </w:r>
      <w:r>
        <w:rPr>
          <w:szCs w:val="24"/>
        </w:rPr>
        <w:t xml:space="preserve"> / stavbách</w:t>
      </w:r>
      <w:r w:rsidRPr="00B41F64">
        <w:rPr>
          <w:szCs w:val="24"/>
        </w:rPr>
        <w:t>, žadatel připojuje údaje obsažené v</w:t>
      </w:r>
      <w:r>
        <w:rPr>
          <w:szCs w:val="24"/>
        </w:rPr>
        <w:t xml:space="preserve"> tomto </w:t>
      </w:r>
      <w:r w:rsidRPr="00B41F64">
        <w:rPr>
          <w:szCs w:val="24"/>
        </w:rPr>
        <w:t>bodě v</w:t>
      </w:r>
      <w:r>
        <w:rPr>
          <w:szCs w:val="24"/>
        </w:rPr>
        <w:t xml:space="preserve"> </w:t>
      </w:r>
      <w:r w:rsidRPr="00B41F64">
        <w:rPr>
          <w:szCs w:val="24"/>
        </w:rPr>
        <w:t xml:space="preserve">samostatné příloze:  </w:t>
      </w:r>
      <w:r w:rsidR="007B1228">
        <w:rPr>
          <w:szCs w:val="24"/>
        </w:rPr>
        <w:tab/>
      </w:r>
      <w:r w:rsidR="00D724B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D724B7">
        <w:rPr>
          <w:b/>
          <w:szCs w:val="24"/>
        </w:rPr>
        <w:instrText xml:space="preserve"> FORMCHECKBOX </w:instrText>
      </w:r>
      <w:r w:rsidR="006C148D">
        <w:rPr>
          <w:b/>
          <w:szCs w:val="24"/>
        </w:rPr>
      </w:r>
      <w:r w:rsidR="006C148D">
        <w:rPr>
          <w:b/>
          <w:szCs w:val="24"/>
        </w:rPr>
        <w:fldChar w:fldCharType="separate"/>
      </w:r>
      <w:r w:rsidR="00D724B7">
        <w:rPr>
          <w:b/>
          <w:szCs w:val="24"/>
        </w:rPr>
        <w:fldChar w:fldCharType="end"/>
      </w:r>
      <w:r w:rsidRPr="00B41F64">
        <w:rPr>
          <w:b/>
          <w:szCs w:val="24"/>
        </w:rPr>
        <w:t xml:space="preserve">  </w:t>
      </w:r>
      <w:r w:rsidRPr="00B41F64">
        <w:rPr>
          <w:szCs w:val="24"/>
        </w:rPr>
        <w:t>ne</w:t>
      </w:r>
    </w:p>
    <w:p w14:paraId="0242952C" w14:textId="77777777" w:rsidR="00B85EB2" w:rsidRDefault="00B85EB2" w:rsidP="00B85EB2">
      <w:pPr>
        <w:pStyle w:val="Styl1"/>
      </w:pPr>
    </w:p>
    <w:p w14:paraId="4F617BD2" w14:textId="77777777" w:rsidR="00B85EB2" w:rsidRDefault="00B85EB2" w:rsidP="00B85EB2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14:paraId="69D80207" w14:textId="77777777" w:rsidR="00B85EB2" w:rsidRPr="00ED1C26" w:rsidRDefault="00B85EB2" w:rsidP="00B85EB2">
      <w:pPr>
        <w:spacing w:before="120" w:after="120"/>
        <w:rPr>
          <w:b/>
        </w:rPr>
      </w:pPr>
      <w:r w:rsidRPr="00ED1C26">
        <w:t>(fyzická osoba uvede jméno, příjmení, datum narození, místo trvalého pobytu popřípadě adresu pro doručování, není-li shodná s místem trvalého pobytu; pokud záměr souvisí s její podnikatelskou činností</w:t>
      </w:r>
      <w:r>
        <w:t>,</w:t>
      </w:r>
      <w:r w:rsidRPr="00ED1C26">
        <w:t xml:space="preserve"> uvede fyzická osoba jméno, příjmení, datum narození, </w:t>
      </w:r>
      <w:r>
        <w:t xml:space="preserve">IČ, </w:t>
      </w:r>
      <w:r w:rsidRPr="00ED1C26">
        <w:t xml:space="preserve">bylo-li přiděleno, místo trvalého </w:t>
      </w:r>
      <w:r w:rsidRPr="00ED1C26">
        <w:lastRenderedPageBreak/>
        <w:t xml:space="preserve">pobytu popřípadě adresu pro doručování, není-li shodná s místem trvalého pobytu; právnická osoba uvede název nebo obchodní firmu, </w:t>
      </w:r>
      <w:r>
        <w:t xml:space="preserve">IČ, </w:t>
      </w:r>
      <w:r w:rsidRPr="00ED1C26">
        <w:t>bylo-li přiděleno, adresu sídla popřípadě  též adresu pro doručování, není-li shodná s adresou sídla, osobu oprávněnou</w:t>
      </w:r>
      <w:r>
        <w:t xml:space="preserve"> jednat jménem právnické osoby)</w:t>
      </w:r>
    </w:p>
    <w:p w14:paraId="1ED2B61D" w14:textId="77777777" w:rsidR="004F3EAD" w:rsidRDefault="006D0B77" w:rsidP="0047523A">
      <w:pPr>
        <w:rPr>
          <w:szCs w:val="24"/>
        </w:rPr>
      </w:pPr>
      <w:r>
        <w:rPr>
          <w:rFonts w:ascii="Arial" w:hAnsi="Arial"/>
        </w:rPr>
        <w:t>Název a místo investora</w:t>
      </w:r>
      <w:r w:rsidR="007B1228">
        <w:rPr>
          <w:rFonts w:ascii="Arial" w:hAnsi="Arial"/>
        </w:rPr>
        <w:t>:</w:t>
      </w:r>
      <w:r w:rsidR="007B1228">
        <w:rPr>
          <w:rFonts w:ascii="Arial" w:hAnsi="Arial"/>
        </w:rPr>
        <w:tab/>
      </w:r>
    </w:p>
    <w:p w14:paraId="14A13BC6" w14:textId="77777777" w:rsidR="0047523A" w:rsidRDefault="0047523A" w:rsidP="0047523A">
      <w:pPr>
        <w:rPr>
          <w:szCs w:val="24"/>
        </w:rPr>
      </w:pPr>
    </w:p>
    <w:p w14:paraId="087EC81D" w14:textId="77777777" w:rsidR="0047523A" w:rsidRDefault="0047523A" w:rsidP="0047523A">
      <w:pPr>
        <w:rPr>
          <w:szCs w:val="24"/>
        </w:rPr>
      </w:pPr>
    </w:p>
    <w:p w14:paraId="02CFC852" w14:textId="77777777" w:rsidR="00B85EB2" w:rsidRPr="002342E9" w:rsidRDefault="00B85EB2" w:rsidP="0047523A">
      <w:pPr>
        <w:rPr>
          <w:szCs w:val="24"/>
        </w:rPr>
      </w:pPr>
      <w:r w:rsidRPr="002342E9">
        <w:rPr>
          <w:szCs w:val="24"/>
        </w:rPr>
        <w:t xml:space="preserve">Telefon / mobilní telefon: </w:t>
      </w:r>
    </w:p>
    <w:p w14:paraId="7844A5B6" w14:textId="77777777" w:rsidR="00B85EB2" w:rsidRDefault="00B85EB2" w:rsidP="00B85EB2">
      <w:pPr>
        <w:tabs>
          <w:tab w:val="left" w:pos="4111"/>
        </w:tabs>
        <w:spacing w:before="120"/>
        <w:rPr>
          <w:szCs w:val="24"/>
        </w:rPr>
      </w:pPr>
      <w:r w:rsidRPr="002342E9">
        <w:rPr>
          <w:szCs w:val="24"/>
        </w:rPr>
        <w:t>Fax / e-mail</w:t>
      </w:r>
      <w:r>
        <w:rPr>
          <w:szCs w:val="24"/>
        </w:rPr>
        <w:t xml:space="preserve">: </w:t>
      </w:r>
    </w:p>
    <w:p w14:paraId="7C963299" w14:textId="77777777" w:rsidR="00B85EB2" w:rsidRPr="002342E9" w:rsidRDefault="00B85EB2" w:rsidP="00B85EB2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</w:t>
      </w:r>
      <w:r w:rsidRPr="002342E9">
        <w:rPr>
          <w:szCs w:val="24"/>
        </w:rPr>
        <w:t>: ………</w:t>
      </w:r>
      <w:r>
        <w:rPr>
          <w:szCs w:val="24"/>
        </w:rPr>
        <w:t>…….............</w:t>
      </w:r>
      <w:r w:rsidRPr="002342E9">
        <w:rPr>
          <w:szCs w:val="24"/>
        </w:rPr>
        <w:t>.................</w:t>
      </w:r>
      <w:r>
        <w:rPr>
          <w:szCs w:val="24"/>
        </w:rPr>
        <w:t>.......................</w:t>
      </w:r>
      <w:r w:rsidRPr="002342E9">
        <w:rPr>
          <w:szCs w:val="24"/>
        </w:rPr>
        <w:t>....................................................................</w:t>
      </w:r>
    </w:p>
    <w:p w14:paraId="292015B0" w14:textId="77777777" w:rsidR="00B85EB2" w:rsidRDefault="00B85EB2" w:rsidP="00B85EB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14:paraId="4EECCF63" w14:textId="77777777" w:rsidR="00B85EB2" w:rsidRPr="00274BBD" w:rsidRDefault="00B85EB2" w:rsidP="00B85EB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</w:t>
      </w:r>
      <w:r w:rsidRPr="00274BBD">
        <w:rPr>
          <w:szCs w:val="24"/>
        </w:rPr>
        <w:t xml:space="preserve"> více </w:t>
      </w:r>
      <w:r>
        <w:rPr>
          <w:szCs w:val="24"/>
        </w:rPr>
        <w:t>žadatelů</w:t>
      </w:r>
      <w:r w:rsidRPr="00274BBD">
        <w:rPr>
          <w:szCs w:val="24"/>
        </w:rPr>
        <w:t xml:space="preserve">, připojují se </w:t>
      </w:r>
      <w:r>
        <w:rPr>
          <w:szCs w:val="24"/>
        </w:rPr>
        <w:t xml:space="preserve">údaje obsažené v tomto bodě </w:t>
      </w:r>
      <w:r w:rsidRPr="00274BBD">
        <w:rPr>
          <w:szCs w:val="24"/>
        </w:rPr>
        <w:t>v samostatné příloze:</w:t>
      </w:r>
    </w:p>
    <w:p w14:paraId="6DDCE99F" w14:textId="77777777" w:rsidR="00B85EB2" w:rsidRPr="00274BBD" w:rsidRDefault="007B1228" w:rsidP="00B85EB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80EF2"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 w:rsidR="00E80EF2">
        <w:rPr>
          <w:szCs w:val="24"/>
        </w:rPr>
        <w:instrText xml:space="preserve"> FORMCHECKBOX </w:instrText>
      </w:r>
      <w:r w:rsidR="006C148D">
        <w:rPr>
          <w:szCs w:val="24"/>
        </w:rPr>
      </w:r>
      <w:r w:rsidR="006C148D">
        <w:rPr>
          <w:szCs w:val="24"/>
        </w:rPr>
        <w:fldChar w:fldCharType="separate"/>
      </w:r>
      <w:r w:rsidR="00E80EF2">
        <w:rPr>
          <w:szCs w:val="24"/>
        </w:rPr>
        <w:fldChar w:fldCharType="end"/>
      </w:r>
      <w:r w:rsidR="00B85EB2" w:rsidRPr="006F5B30">
        <w:rPr>
          <w:szCs w:val="24"/>
        </w:rPr>
        <w:t xml:space="preserve">  </w:t>
      </w:r>
      <w:r w:rsidR="00B85EB2" w:rsidRPr="00274BBD">
        <w:rPr>
          <w:szCs w:val="24"/>
        </w:rPr>
        <w:t xml:space="preserve"> ne</w:t>
      </w:r>
    </w:p>
    <w:p w14:paraId="4EFB5EBD" w14:textId="77777777" w:rsidR="00B85EB2" w:rsidRDefault="00B85EB2" w:rsidP="00B85EB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14:paraId="1C6E5ABE" w14:textId="77777777" w:rsidR="00B85EB2" w:rsidRPr="006F5B30" w:rsidRDefault="00B85EB2" w:rsidP="00B85EB2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</w:t>
      </w:r>
      <w:r w:rsidRPr="006F5B30">
        <w:rPr>
          <w:b/>
        </w:rPr>
        <w:t xml:space="preserve">Žadatel jedná </w:t>
      </w:r>
    </w:p>
    <w:p w14:paraId="509BFBF2" w14:textId="77777777" w:rsidR="00B85EB2" w:rsidRPr="00EC578D" w:rsidRDefault="00007950" w:rsidP="00B85EB2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szCs w:val="24"/>
        </w:rPr>
        <w:instrText xml:space="preserve"> FORMCHECKBOX </w:instrText>
      </w:r>
      <w:r w:rsidR="006C148D">
        <w:rPr>
          <w:szCs w:val="24"/>
        </w:rPr>
      </w:r>
      <w:r w:rsidR="006C148D">
        <w:rPr>
          <w:szCs w:val="24"/>
        </w:rPr>
        <w:fldChar w:fldCharType="separate"/>
      </w:r>
      <w:r>
        <w:rPr>
          <w:szCs w:val="24"/>
        </w:rPr>
        <w:fldChar w:fldCharType="end"/>
      </w:r>
      <w:r w:rsidR="00B85EB2" w:rsidRPr="00EC578D">
        <w:rPr>
          <w:szCs w:val="24"/>
        </w:rPr>
        <w:t xml:space="preserve">  </w:t>
      </w:r>
      <w:r w:rsidR="00B85EB2" w:rsidRPr="00EC578D">
        <w:rPr>
          <w:szCs w:val="24"/>
        </w:rPr>
        <w:tab/>
        <w:t>je zastoupen</w:t>
      </w:r>
      <w:r w:rsidR="00B85EB2">
        <w:rPr>
          <w:szCs w:val="24"/>
        </w:rPr>
        <w:t>;</w:t>
      </w:r>
      <w:r w:rsidR="00B85EB2" w:rsidRPr="00EC578D">
        <w:rPr>
          <w:szCs w:val="24"/>
        </w:rPr>
        <w:t xml:space="preserve"> </w:t>
      </w:r>
      <w:r w:rsidR="00B85EB2">
        <w:rPr>
          <w:szCs w:val="24"/>
        </w:rPr>
        <w:t xml:space="preserve">v případě zastoupení </w:t>
      </w:r>
      <w:r w:rsidR="00B85EB2" w:rsidRPr="00EC578D">
        <w:rPr>
          <w:szCs w:val="24"/>
        </w:rPr>
        <w:t xml:space="preserve">na základě plné moci, je </w:t>
      </w:r>
      <w:r w:rsidR="00B85EB2">
        <w:rPr>
          <w:szCs w:val="24"/>
        </w:rPr>
        <w:t xml:space="preserve">plná moc </w:t>
      </w:r>
      <w:r w:rsidR="00B85EB2" w:rsidRPr="00EC578D">
        <w:rPr>
          <w:szCs w:val="24"/>
        </w:rPr>
        <w:t>připojena v samostatné příloze</w:t>
      </w:r>
      <w:r w:rsidR="00B85EB2" w:rsidRPr="00EC578D">
        <w:t xml:space="preserve"> (u fyzické osoby se uvede jméno, příjmení, datum narození, místo trvalého pobytu popřípadě adres</w:t>
      </w:r>
      <w:r w:rsidR="00B85EB2">
        <w:t>a</w:t>
      </w:r>
      <w:r w:rsidR="00B85EB2" w:rsidRPr="00EC578D">
        <w:t xml:space="preserve"> pro doručování, není-li shodná s místem trvalého pobytu; právnická osoba uvede název nebo obchodní firmu, </w:t>
      </w:r>
      <w:r w:rsidR="00B85EB2">
        <w:t xml:space="preserve">IČ, </w:t>
      </w:r>
      <w:r w:rsidR="00B85EB2" w:rsidRPr="00EC578D">
        <w:t>bylo-li přiděleno, adresu sídla popřípadě adresu pro doručování, není-li shodná s adresou sídla, osobu oprávněnou jednat jménem právnické osoby)</w:t>
      </w:r>
      <w:r w:rsidR="00B85EB2" w:rsidRPr="00EC578D">
        <w:rPr>
          <w:szCs w:val="24"/>
        </w:rPr>
        <w:t>:</w:t>
      </w:r>
    </w:p>
    <w:p w14:paraId="0B1D535A" w14:textId="77777777" w:rsidR="00B85EB2" w:rsidRPr="00EC578D" w:rsidRDefault="00B85EB2" w:rsidP="00B85EB2">
      <w:pPr>
        <w:tabs>
          <w:tab w:val="left" w:pos="4111"/>
        </w:tabs>
        <w:spacing w:before="120"/>
        <w:rPr>
          <w:szCs w:val="24"/>
        </w:rPr>
      </w:pPr>
      <w:r w:rsidRPr="00EC578D">
        <w:rPr>
          <w:szCs w:val="24"/>
        </w:rPr>
        <w:t xml:space="preserve">Telefon / mobilní telefon: </w:t>
      </w:r>
      <w:r w:rsidR="007B1228">
        <w:rPr>
          <w:szCs w:val="24"/>
        </w:rPr>
        <w:tab/>
      </w:r>
    </w:p>
    <w:p w14:paraId="7F134E67" w14:textId="77777777" w:rsidR="00811943" w:rsidRPr="00811943" w:rsidRDefault="00B85EB2" w:rsidP="00811943">
      <w:pPr>
        <w:pStyle w:val="Normln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EC578D">
        <w:t>Fax / e-mail</w:t>
      </w:r>
      <w:r>
        <w:t xml:space="preserve"> / datová schránka: </w:t>
      </w:r>
      <w:r w:rsidR="007B1228">
        <w:tab/>
      </w:r>
      <w:r w:rsidR="007B1228">
        <w:tab/>
      </w:r>
      <w:r w:rsidR="007B1228">
        <w:tab/>
      </w:r>
    </w:p>
    <w:p w14:paraId="22B3B3CA" w14:textId="77777777" w:rsidR="00B85EB2" w:rsidRPr="00C33A51" w:rsidRDefault="00B85EB2" w:rsidP="00B85EB2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14:paraId="63051549" w14:textId="77777777" w:rsidR="00B85EB2" w:rsidRDefault="00B85EB2" w:rsidP="00B85EB2">
      <w:pPr>
        <w:pStyle w:val="Styl1"/>
      </w:pPr>
      <w:r>
        <w:t xml:space="preserve">V.   </w:t>
      </w:r>
      <w:r>
        <w:tab/>
        <w:t>Popis záměru</w:t>
      </w:r>
    </w:p>
    <w:p w14:paraId="550E879B" w14:textId="77777777" w:rsidR="00B85EB2" w:rsidRPr="0002684E" w:rsidRDefault="007B1228" w:rsidP="007B1228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center"/>
        <w:rPr>
          <w:i/>
          <w:color w:val="FF0000"/>
          <w:szCs w:val="24"/>
        </w:rPr>
      </w:pPr>
      <w:r w:rsidRPr="0002684E">
        <w:rPr>
          <w:i/>
          <w:color w:val="FF0000"/>
          <w:szCs w:val="24"/>
        </w:rPr>
        <w:t>Domovní čistírna odpadních vod (čistička)</w:t>
      </w:r>
      <w:r w:rsidR="0002684E" w:rsidRPr="0002684E">
        <w:rPr>
          <w:i/>
          <w:color w:val="FF0000"/>
          <w:szCs w:val="24"/>
        </w:rPr>
        <w:t xml:space="preserve"> - Splašky ze stávajícího objektu rodinného domu (RD) budou natékat do nové usazovací jímky U2 instalované jižně od RD.  Navrhovaná ČOV bude napojena na tuto usazovací jímku U2 a vyčištěná užitková voda bude výtlakem čerpána do kanalizace obce.</w:t>
      </w:r>
    </w:p>
    <w:p w14:paraId="29752957" w14:textId="77777777" w:rsidR="00B85EB2" w:rsidRDefault="00B85EB2" w:rsidP="00B85EB2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14:paraId="0EBFB4E4" w14:textId="77777777" w:rsidR="00B85EB2" w:rsidRDefault="00B85EB2" w:rsidP="00B85EB2">
      <w:pPr>
        <w:pStyle w:val="Styl1"/>
      </w:pPr>
      <w:r>
        <w:t>VI.  Posouzení vlivu záměru na životní prostředí podle zvláštního právního předpisu</w:t>
      </w:r>
    </w:p>
    <w:p w14:paraId="6B8B50D6" w14:textId="77777777" w:rsidR="00B85EB2" w:rsidRDefault="00B85EB2" w:rsidP="00B85EB2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 w:rsidRPr="0060692A"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</w:t>
      </w:r>
      <w:r w:rsidRPr="004560B2">
        <w:rPr>
          <w:szCs w:val="24"/>
        </w:rPr>
        <w:t xml:space="preserve"> </w:t>
      </w:r>
    </w:p>
    <w:p w14:paraId="5AA922EB" w14:textId="77777777" w:rsidR="00B85EB2" w:rsidRDefault="00B85EB2" w:rsidP="00B85EB2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 w:rsidR="005F4773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1"/>
            </w:checkBox>
          </w:ffData>
        </w:fldChar>
      </w:r>
      <w:r w:rsidR="004F3EAD">
        <w:rPr>
          <w:szCs w:val="24"/>
        </w:rPr>
        <w:instrText xml:space="preserve"> FORMCHECKBOX </w:instrText>
      </w:r>
      <w:r w:rsidR="006C148D">
        <w:rPr>
          <w:szCs w:val="24"/>
        </w:rPr>
      </w:r>
      <w:r w:rsidR="006C148D">
        <w:rPr>
          <w:szCs w:val="24"/>
        </w:rPr>
        <w:fldChar w:fldCharType="separate"/>
      </w:r>
      <w:r w:rsidR="005F4773">
        <w:rPr>
          <w:szCs w:val="24"/>
        </w:rPr>
        <w:fldChar w:fldCharType="end"/>
      </w:r>
      <w:r w:rsidRPr="0060692A">
        <w:rPr>
          <w:szCs w:val="24"/>
        </w:rPr>
        <w:t xml:space="preserve">  </w:t>
      </w:r>
      <w:r>
        <w:rPr>
          <w:szCs w:val="24"/>
        </w:rPr>
        <w:t xml:space="preserve"> </w:t>
      </w:r>
      <w:r w:rsidRPr="0060692A">
        <w:rPr>
          <w:szCs w:val="24"/>
        </w:rPr>
        <w:t xml:space="preserve">nevztahuje se </w:t>
      </w:r>
      <w:r>
        <w:rPr>
          <w:szCs w:val="24"/>
        </w:rPr>
        <w:t xml:space="preserve">na něj </w:t>
      </w:r>
      <w:r w:rsidRPr="0060692A">
        <w:rPr>
          <w:szCs w:val="24"/>
        </w:rPr>
        <w:t xml:space="preserve">zákon č. 100/2001 Sb. ani </w:t>
      </w:r>
      <w:r w:rsidRPr="001C3A25">
        <w:rPr>
          <w:szCs w:val="24"/>
        </w:rPr>
        <w:t>§ 45h</w:t>
      </w:r>
      <w:r>
        <w:rPr>
          <w:szCs w:val="24"/>
        </w:rPr>
        <w:t xml:space="preserve"> a 45i zákona č. 114/1992 Sb.</w:t>
      </w:r>
    </w:p>
    <w:p w14:paraId="25AD70E8" w14:textId="77777777" w:rsidR="00B85EB2" w:rsidRPr="0060692A" w:rsidRDefault="00B85EB2" w:rsidP="00B85EB2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14:paraId="09D13E77" w14:textId="77777777" w:rsidR="00B85EB2" w:rsidRDefault="00B85EB2" w:rsidP="00B85EB2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14:paraId="3B5607F7" w14:textId="77777777" w:rsidR="00B85EB2" w:rsidRDefault="00B85EB2" w:rsidP="00B85EB2">
      <w:pPr>
        <w:tabs>
          <w:tab w:val="left" w:pos="4395"/>
        </w:tabs>
        <w:rPr>
          <w:szCs w:val="24"/>
        </w:rPr>
      </w:pPr>
      <w:r>
        <w:rPr>
          <w:szCs w:val="24"/>
        </w:rPr>
        <w:t>V …</w:t>
      </w:r>
      <w:r w:rsidR="00451863">
        <w:rPr>
          <w:szCs w:val="24"/>
        </w:rPr>
        <w:t xml:space="preserve"> </w:t>
      </w:r>
      <w:r>
        <w:rPr>
          <w:szCs w:val="24"/>
        </w:rPr>
        <w:t>…………dne…….</w:t>
      </w:r>
    </w:p>
    <w:p w14:paraId="6E7C5310" w14:textId="77777777" w:rsidR="00B85EB2" w:rsidRDefault="00B85EB2" w:rsidP="00B85EB2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14:paraId="328B7FD4" w14:textId="77777777" w:rsidR="00B85EB2" w:rsidRPr="00765379" w:rsidRDefault="00B85EB2" w:rsidP="00B85EB2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14:paraId="2CB3BAF6" w14:textId="77777777" w:rsidR="00B85EB2" w:rsidRDefault="00B85EB2" w:rsidP="00B85EB2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14:paraId="06184C22" w14:textId="77777777" w:rsidR="00451863" w:rsidRDefault="00451863" w:rsidP="00B85EB2">
      <w:pPr>
        <w:ind w:left="4820"/>
        <w:rPr>
          <w:szCs w:val="24"/>
        </w:rPr>
      </w:pPr>
    </w:p>
    <w:p w14:paraId="6D2D62E1" w14:textId="77777777" w:rsidR="00451863" w:rsidRPr="00765379" w:rsidRDefault="00451863" w:rsidP="00B85EB2">
      <w:pPr>
        <w:ind w:left="4820"/>
        <w:rPr>
          <w:szCs w:val="24"/>
        </w:rPr>
      </w:pPr>
    </w:p>
    <w:p w14:paraId="01374A3A" w14:textId="77777777" w:rsidR="00544964" w:rsidRDefault="00D90014" w:rsidP="004F3EAD">
      <w:pPr>
        <w:ind w:left="6521"/>
        <w:rPr>
          <w:szCs w:val="24"/>
        </w:rPr>
      </w:pPr>
      <w:r>
        <w:rPr>
          <w:szCs w:val="24"/>
        </w:rPr>
        <w:t>P</w:t>
      </w:r>
      <w:r w:rsidR="00B85EB2">
        <w:rPr>
          <w:szCs w:val="24"/>
        </w:rPr>
        <w:t>odpis</w:t>
      </w:r>
    </w:p>
    <w:p w14:paraId="4127498B" w14:textId="77777777" w:rsidR="00D90014" w:rsidRPr="0088057C" w:rsidRDefault="00D90014" w:rsidP="00D90014">
      <w:pPr>
        <w:jc w:val="center"/>
        <w:rPr>
          <w:b/>
          <w:sz w:val="28"/>
          <w:szCs w:val="28"/>
        </w:rPr>
      </w:pPr>
      <w:r w:rsidRPr="0088057C">
        <w:rPr>
          <w:b/>
          <w:sz w:val="28"/>
          <w:szCs w:val="28"/>
        </w:rPr>
        <w:lastRenderedPageBreak/>
        <w:t>ČÁST B</w:t>
      </w:r>
    </w:p>
    <w:p w14:paraId="1B3D355D" w14:textId="77777777" w:rsidR="00D90014" w:rsidRDefault="00D90014" w:rsidP="00D90014">
      <w:pPr>
        <w:rPr>
          <w:szCs w:val="24"/>
        </w:rPr>
      </w:pPr>
    </w:p>
    <w:p w14:paraId="1634E3E4" w14:textId="77777777" w:rsidR="00D90014" w:rsidRDefault="00D90014" w:rsidP="00D90014">
      <w:pPr>
        <w:rPr>
          <w:b/>
          <w:szCs w:val="24"/>
        </w:rPr>
      </w:pPr>
      <w:r>
        <w:rPr>
          <w:b/>
          <w:szCs w:val="24"/>
        </w:rPr>
        <w:t>Př</w:t>
      </w:r>
      <w:r w:rsidRPr="00765379">
        <w:rPr>
          <w:b/>
          <w:szCs w:val="24"/>
        </w:rPr>
        <w:t>íloh</w:t>
      </w:r>
      <w:r>
        <w:rPr>
          <w:b/>
          <w:szCs w:val="24"/>
        </w:rPr>
        <w:t>y k žádosti</w:t>
      </w:r>
      <w:r w:rsidRPr="00765379">
        <w:rPr>
          <w:b/>
          <w:szCs w:val="24"/>
        </w:rPr>
        <w:t>:</w:t>
      </w:r>
    </w:p>
    <w:p w14:paraId="061750AA" w14:textId="77777777" w:rsidR="00D90014" w:rsidRDefault="00D90014" w:rsidP="00D90014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9715"/>
      </w:tblGrid>
      <w:tr w:rsidR="00D90014" w:rsidRPr="003544E7" w14:paraId="5A15698D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77E2B07" w14:textId="77777777" w:rsidR="00D90014" w:rsidRPr="003544E7" w:rsidRDefault="00577174" w:rsidP="00412C00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6"/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4E4577E5" w14:textId="77777777" w:rsidR="00D90014" w:rsidRPr="005E5777" w:rsidRDefault="00D90014" w:rsidP="00412C00">
            <w:pPr>
              <w:numPr>
                <w:ilvl w:val="0"/>
                <w:numId w:val="1"/>
              </w:numPr>
              <w:spacing w:before="60"/>
            </w:pPr>
            <w:r w:rsidRPr="003544E7">
              <w:rPr>
                <w:szCs w:val="24"/>
              </w:rPr>
              <w:t>Doklad prokazující vlastnické právo žadatele nebo smlouv</w:t>
            </w:r>
            <w:r>
              <w:rPr>
                <w:szCs w:val="24"/>
              </w:rPr>
              <w:t>a</w:t>
            </w:r>
            <w:r w:rsidRPr="003544E7">
              <w:rPr>
                <w:szCs w:val="24"/>
              </w:rPr>
              <w:t xml:space="preserve">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D90014" w:rsidRPr="003544E7" w14:paraId="63E93349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7F2C81" w14:textId="77777777" w:rsidR="00D90014" w:rsidRPr="003544E7" w:rsidRDefault="00A15CF9" w:rsidP="00412C00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3DB0204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Souhlas vlastníka pozemku / stavby (v případě, že je odlišný od žadatele), n</w:t>
            </w:r>
            <w:r>
              <w:rPr>
                <w:szCs w:val="24"/>
              </w:rPr>
              <w:t>a němž má být záměr uskutečněn</w:t>
            </w:r>
            <w:r w:rsidRPr="003544E7">
              <w:rPr>
                <w:szCs w:val="24"/>
              </w:rPr>
              <w:t>, obsahující identifikaci pozemku / stavby a záměru žadatele.</w:t>
            </w:r>
          </w:p>
        </w:tc>
      </w:tr>
      <w:tr w:rsidR="00D90014" w:rsidRPr="003544E7" w14:paraId="1438C2B9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4617494" w14:textId="77777777" w:rsidR="00D90014" w:rsidRPr="003544E7" w:rsidRDefault="00577174" w:rsidP="00412C00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29C20B50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Plná moc v případě zastupování, není-li udělena</w:t>
            </w:r>
            <w:r>
              <w:rPr>
                <w:szCs w:val="24"/>
              </w:rPr>
              <w:t xml:space="preserve"> plná moc pro více řízení, popřípadě</w:t>
            </w:r>
            <w:r w:rsidRPr="003544E7">
              <w:rPr>
                <w:szCs w:val="24"/>
              </w:rPr>
              <w:t xml:space="preserve"> plná moc do protokolu.</w:t>
            </w:r>
          </w:p>
        </w:tc>
      </w:tr>
      <w:tr w:rsidR="00D90014" w:rsidRPr="003544E7" w14:paraId="777AAD33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092F1B2" w14:textId="77777777" w:rsidR="00D90014" w:rsidRPr="003544E7" w:rsidRDefault="00D90014" w:rsidP="00412C00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szCs w:val="24"/>
              </w:rPr>
              <w:instrText xml:space="preserve"> FORMCHECKBOX </w:instrText>
            </w:r>
            <w:r w:rsidR="006C148D">
              <w:rPr>
                <w:szCs w:val="24"/>
              </w:rPr>
            </w:r>
            <w:r w:rsidR="006C148D">
              <w:rPr>
                <w:szCs w:val="24"/>
              </w:rPr>
              <w:fldChar w:fldCharType="separate"/>
            </w:r>
            <w:r w:rsidRPr="003544E7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04F263D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Seznam a adresy oprávněných osob z věcných práv k pozemkům nebo stavbám, na kterých se stavba / změn</w:t>
            </w:r>
            <w:r>
              <w:rPr>
                <w:szCs w:val="24"/>
              </w:rPr>
              <w:t>a</w:t>
            </w:r>
            <w:r w:rsidRPr="003544E7">
              <w:rPr>
                <w:szCs w:val="24"/>
              </w:rPr>
              <w:t xml:space="preserve"> stavby umisťuje.</w:t>
            </w:r>
          </w:p>
        </w:tc>
      </w:tr>
      <w:tr w:rsidR="00D90014" w:rsidRPr="003544E7" w14:paraId="75993B4D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5382D4" w14:textId="77777777" w:rsidR="00D90014" w:rsidRPr="003544E7" w:rsidRDefault="00D90014" w:rsidP="00412C00">
            <w:pPr>
              <w:spacing w:before="60"/>
              <w:jc w:val="center"/>
              <w:rPr>
                <w:b/>
                <w:szCs w:val="24"/>
              </w:rPr>
            </w:pPr>
            <w:r w:rsidRPr="003544E7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szCs w:val="24"/>
              </w:rPr>
              <w:instrText xml:space="preserve"> FORMCHECKBOX </w:instrText>
            </w:r>
            <w:r w:rsidR="006C148D">
              <w:rPr>
                <w:szCs w:val="24"/>
              </w:rPr>
            </w:r>
            <w:r w:rsidR="006C148D">
              <w:rPr>
                <w:szCs w:val="24"/>
              </w:rPr>
              <w:fldChar w:fldCharType="separate"/>
            </w:r>
            <w:r w:rsidRPr="003544E7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76CEC645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D90014" w:rsidRPr="003544E7" w14:paraId="5A1286A1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284EB17" w14:textId="77777777" w:rsidR="00D90014" w:rsidRPr="003544E7" w:rsidRDefault="00577174" w:rsidP="00412C00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103B9D69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D90014" w:rsidRPr="003544E7" w14:paraId="4E91649F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C3C541" w14:textId="77777777" w:rsidR="00D90014" w:rsidRPr="003544E7" w:rsidRDefault="00577174" w:rsidP="00412C00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5872FE44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>
              <w:t xml:space="preserve">Jednoduchý technický popis záměru s příslušnými výkresy podle jeho charakteru, zejména půdorysy </w:t>
            </w:r>
            <w:r w:rsidRPr="009F72BE">
              <w:t>rozhodujících podlaží a pohledů</w:t>
            </w:r>
            <w:r>
              <w:t xml:space="preserve">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D90014" w:rsidRPr="003544E7" w14:paraId="40655CA8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CE1382" w14:textId="77777777" w:rsidR="00D90014" w:rsidRPr="003544E7" w:rsidRDefault="00A15CF9" w:rsidP="00412C00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ECF43B6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jc w:val="left"/>
              <w:rPr>
                <w:szCs w:val="24"/>
              </w:rPr>
            </w:pPr>
            <w:r w:rsidRPr="00191E9F">
              <w:rPr>
                <w:szCs w:val="24"/>
              </w:rPr>
              <w:t xml:space="preserve">Stanovisko </w:t>
            </w:r>
            <w:r>
              <w:rPr>
                <w:szCs w:val="24"/>
              </w:rPr>
              <w:t>orgánu ochrany přírody podle § 45i odst. 1 zákona č. 114/1992 Sb., kterým tento orgán vyloučil významný vliv na území evropsky významné lokality nebo ptačí oblasti; sdělení</w:t>
            </w:r>
            <w:r w:rsidRPr="00191E9F">
              <w:rPr>
                <w:szCs w:val="24"/>
              </w:rPr>
              <w:t xml:space="preserve"> příslušného úřadu, že podlimitní záměr nepodléhá zjišťovacímu řízení.</w:t>
            </w:r>
          </w:p>
        </w:tc>
      </w:tr>
      <w:tr w:rsidR="00D90014" w:rsidRPr="003544E7" w14:paraId="00218B8D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BA07413" w14:textId="77777777" w:rsidR="00D90014" w:rsidRPr="003544E7" w:rsidRDefault="00D90014" w:rsidP="00412C00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2591A49E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Závazná st</w:t>
            </w:r>
            <w:r>
              <w:rPr>
                <w:szCs w:val="24"/>
              </w:rPr>
              <w:t>anoviska dotčených orgánů, popřípadě</w:t>
            </w:r>
            <w:r w:rsidRPr="003544E7">
              <w:rPr>
                <w:szCs w:val="24"/>
              </w:rPr>
              <w:t xml:space="preserve"> jejich rozhodnutí opatřená doložkou právní moci,</w:t>
            </w:r>
          </w:p>
          <w:p w14:paraId="5F64FF36" w14:textId="77777777" w:rsidR="00D90014" w:rsidRPr="003544E7" w:rsidRDefault="00D90014" w:rsidP="00412C00">
            <w:pPr>
              <w:spacing w:before="120"/>
              <w:ind w:left="340"/>
              <w:rPr>
                <w:szCs w:val="24"/>
              </w:rPr>
            </w:pPr>
            <w:r w:rsidRPr="003544E7">
              <w:rPr>
                <w:szCs w:val="24"/>
              </w:rPr>
              <w:t>s uvedením příslušného orgánu, č.j. a data vydání, a to na úseku:</w:t>
            </w:r>
          </w:p>
          <w:p w14:paraId="409FB533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14:paraId="49F745A9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14:paraId="2E383FF5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ochrany ovzduší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14:paraId="3EFA727F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14:paraId="29073978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ochrany lesa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14:paraId="15348770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14:paraId="1B3C9B2C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14:paraId="7F19A565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14:paraId="15EB1FA9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veterinární péče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14:paraId="782A558E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památkové péče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14:paraId="0B212D83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dopravy</w:t>
            </w:r>
            <w:r>
              <w:rPr>
                <w:color w:val="000000"/>
                <w:sz w:val="20"/>
                <w:szCs w:val="20"/>
              </w:rPr>
              <w:t xml:space="preserve">                            </w:t>
            </w:r>
            <w:r w:rsidRPr="003544E7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………………………………………………………………………………………...</w:t>
            </w:r>
          </w:p>
          <w:p w14:paraId="12DBB70F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energetiky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14:paraId="120A8455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 </w:t>
            </w:r>
            <w:r w:rsidRPr="003544E7">
              <w:rPr>
                <w:b/>
                <w:sz w:val="20"/>
                <w:szCs w:val="20"/>
              </w:rPr>
              <w:tab/>
            </w:r>
            <w:r w:rsidRPr="003544E7"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14:paraId="3883681A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14:paraId="243D8244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obrany státu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14:paraId="66BB35DB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ab/>
            </w:r>
            <w:r w:rsidRPr="003544E7">
              <w:rPr>
                <w:sz w:val="20"/>
                <w:szCs w:val="20"/>
              </w:rPr>
              <w:t>bezpečnosti státu</w:t>
            </w:r>
            <w:r w:rsidRPr="003544E7">
              <w:rPr>
                <w:sz w:val="20"/>
                <w:szCs w:val="20"/>
              </w:rPr>
              <w:tab/>
            </w:r>
            <w:r w:rsidRPr="003544E7"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14:paraId="370DF384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civilní ochrany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14:paraId="2D43EA71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požární ochrany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14:paraId="2185C293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sz w:val="20"/>
                <w:szCs w:val="20"/>
              </w:rPr>
              <w:t xml:space="preserve"> </w:t>
            </w:r>
            <w:r w:rsidRPr="003544E7">
              <w:rPr>
                <w:sz w:val="20"/>
                <w:szCs w:val="20"/>
              </w:rPr>
              <w:tab/>
              <w:t>bezpečnosti práce</w:t>
            </w:r>
            <w:r w:rsidRPr="003544E7">
              <w:rPr>
                <w:sz w:val="20"/>
                <w:szCs w:val="20"/>
              </w:rPr>
              <w:tab/>
              <w:t>..</w:t>
            </w:r>
            <w:r w:rsidRPr="003544E7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14:paraId="23864CDB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14:paraId="723F4406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90014" w:rsidRPr="003544E7" w14:paraId="1D20ADB2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F34CF5" w14:textId="77777777" w:rsidR="00D90014" w:rsidRPr="003544E7" w:rsidRDefault="00577174" w:rsidP="00412C00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0DDC1758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14:paraId="4F783FA5" w14:textId="77777777" w:rsidR="00D90014" w:rsidRPr="003544E7" w:rsidRDefault="00A15CF9" w:rsidP="00412C00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D90014" w:rsidRPr="003544E7">
              <w:rPr>
                <w:b/>
              </w:rPr>
              <w:t xml:space="preserve">  </w:t>
            </w:r>
            <w:r w:rsidR="00D90014" w:rsidRPr="003544E7">
              <w:rPr>
                <w:b/>
              </w:rPr>
              <w:tab/>
            </w:r>
            <w:r w:rsidR="00D90014" w:rsidRPr="003544E7">
              <w:rPr>
                <w:sz w:val="20"/>
              </w:rPr>
              <w:t>elektřiny</w:t>
            </w:r>
            <w:r w:rsidR="00D90014" w:rsidRPr="00B85870">
              <w:t xml:space="preserve"> </w:t>
            </w:r>
            <w:r w:rsidR="00D90014" w:rsidRPr="00B85870">
              <w:tab/>
            </w:r>
            <w:r>
              <w:t>…ČEZ</w:t>
            </w:r>
            <w:r w:rsidR="00D90014" w:rsidRPr="00B85870">
              <w:t>……………………………………………………………………</w:t>
            </w:r>
          </w:p>
          <w:p w14:paraId="532E6B04" w14:textId="77777777" w:rsidR="00D90014" w:rsidRPr="003544E7" w:rsidRDefault="00A15CF9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D90014" w:rsidRPr="003544E7">
              <w:rPr>
                <w:b/>
                <w:sz w:val="20"/>
                <w:szCs w:val="20"/>
              </w:rPr>
              <w:t xml:space="preserve"> </w:t>
            </w:r>
            <w:r w:rsidR="00D90014" w:rsidRPr="003544E7">
              <w:rPr>
                <w:color w:val="000000"/>
                <w:sz w:val="20"/>
                <w:szCs w:val="20"/>
              </w:rPr>
              <w:t xml:space="preserve"> </w:t>
            </w:r>
            <w:r w:rsidR="00D90014" w:rsidRPr="003544E7">
              <w:rPr>
                <w:color w:val="000000"/>
                <w:sz w:val="20"/>
                <w:szCs w:val="20"/>
              </w:rPr>
              <w:tab/>
              <w:t>plynu</w:t>
            </w:r>
            <w:r w:rsidR="00D90014" w:rsidRPr="003544E7">
              <w:rPr>
                <w:color w:val="000000"/>
                <w:sz w:val="20"/>
                <w:szCs w:val="20"/>
              </w:rPr>
              <w:tab/>
            </w:r>
            <w:r w:rsidR="00D90014" w:rsidRPr="00B85870">
              <w:t>…</w:t>
            </w:r>
            <w:r>
              <w:t>RWE</w:t>
            </w:r>
            <w:r w:rsidR="00D90014" w:rsidRPr="00B85870">
              <w:t>…………………………………………………………………</w:t>
            </w:r>
          </w:p>
          <w:p w14:paraId="36CC5CA2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vody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14:paraId="590A8712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 kanalizace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14:paraId="03EC9DAD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ab/>
            </w:r>
            <w:r w:rsidRPr="003544E7">
              <w:rPr>
                <w:sz w:val="20"/>
                <w:szCs w:val="20"/>
              </w:rPr>
              <w:t>rozvodu tepla</w:t>
            </w:r>
            <w:r w:rsidRPr="003544E7">
              <w:rPr>
                <w:sz w:val="20"/>
                <w:szCs w:val="20"/>
              </w:rPr>
              <w:tab/>
            </w:r>
            <w:r w:rsidRPr="003544E7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2769AB0C" w14:textId="77777777" w:rsidR="00D90014" w:rsidRPr="003544E7" w:rsidRDefault="00A15CF9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D90014" w:rsidRPr="003544E7">
              <w:rPr>
                <w:b/>
                <w:sz w:val="20"/>
                <w:szCs w:val="20"/>
              </w:rPr>
              <w:t xml:space="preserve"> </w:t>
            </w:r>
            <w:r w:rsidR="00D90014" w:rsidRPr="003544E7">
              <w:rPr>
                <w:color w:val="000000"/>
                <w:sz w:val="20"/>
                <w:szCs w:val="20"/>
              </w:rPr>
              <w:t xml:space="preserve"> </w:t>
            </w:r>
            <w:r w:rsidR="00D90014" w:rsidRPr="003544E7">
              <w:rPr>
                <w:color w:val="000000"/>
                <w:sz w:val="20"/>
                <w:szCs w:val="20"/>
              </w:rPr>
              <w:tab/>
              <w:t>elektronických komunikací  ..…</w:t>
            </w:r>
            <w:r>
              <w:rPr>
                <w:color w:val="000000"/>
                <w:sz w:val="20"/>
                <w:szCs w:val="20"/>
              </w:rPr>
              <w:t>CETIN</w:t>
            </w:r>
            <w:r w:rsidR="00D90014" w:rsidRPr="003544E7">
              <w:rPr>
                <w:color w:val="000000"/>
                <w:sz w:val="20"/>
                <w:szCs w:val="20"/>
              </w:rPr>
              <w:t>……………………………………………………………………</w:t>
            </w:r>
          </w:p>
          <w:p w14:paraId="1BD3C3DA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 xml:space="preserve">dopravy 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14:paraId="260D4987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 w:val="20"/>
                <w:szCs w:val="20"/>
              </w:rPr>
              <w:instrText xml:space="preserve"> FORMCHECKBOX </w:instrText>
            </w:r>
            <w:r w:rsidR="006C148D">
              <w:rPr>
                <w:b/>
                <w:sz w:val="20"/>
                <w:szCs w:val="20"/>
              </w:rPr>
            </w:r>
            <w:r w:rsidR="006C148D">
              <w:rPr>
                <w:b/>
                <w:sz w:val="20"/>
                <w:szCs w:val="20"/>
              </w:rPr>
              <w:fldChar w:fldCharType="separate"/>
            </w:r>
            <w:r w:rsidRPr="003544E7">
              <w:rPr>
                <w:b/>
                <w:sz w:val="20"/>
                <w:szCs w:val="20"/>
              </w:rPr>
              <w:fldChar w:fldCharType="end"/>
            </w:r>
            <w:r w:rsidRPr="003544E7">
              <w:rPr>
                <w:b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 xml:space="preserve"> </w:t>
            </w:r>
            <w:r w:rsidRPr="003544E7">
              <w:rPr>
                <w:color w:val="000000"/>
                <w:sz w:val="20"/>
                <w:szCs w:val="20"/>
              </w:rPr>
              <w:tab/>
              <w:t>další</w:t>
            </w:r>
            <w:r w:rsidRPr="003544E7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14:paraId="66CA96E2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14:paraId="050B49F3" w14:textId="77777777" w:rsidR="00D90014" w:rsidRPr="003544E7" w:rsidRDefault="00D90014" w:rsidP="00412C00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 w:rsidRPr="003544E7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90014" w:rsidRPr="003544E7" w14:paraId="798FEEF8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9B444E8" w14:textId="77777777" w:rsidR="00D90014" w:rsidRPr="003544E7" w:rsidRDefault="00D90014" w:rsidP="00412C00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63C43772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U výrobků, které plní funkci stavby,</w:t>
            </w:r>
            <w:r>
              <w:rPr>
                <w:szCs w:val="24"/>
              </w:rPr>
              <w:t xml:space="preserve"> </w:t>
            </w:r>
            <w:r w:rsidRPr="003544E7">
              <w:rPr>
                <w:szCs w:val="24"/>
              </w:rPr>
              <w:t>doklad podle zvláštního právního předpisu prokazujícího shodu jeho vlastností s požadavky na stavby podle § 156 stavebního zákona nebo technickou dokumen</w:t>
            </w:r>
            <w:r>
              <w:rPr>
                <w:szCs w:val="24"/>
              </w:rPr>
              <w:t>taci výrobce nebo dovozce, popřípadě</w:t>
            </w:r>
            <w:r w:rsidRPr="003544E7">
              <w:rPr>
                <w:szCs w:val="24"/>
              </w:rPr>
              <w:t xml:space="preserve"> další doklad, z něhož je možné ověřit dodržení požadavků na stavby.</w:t>
            </w:r>
          </w:p>
        </w:tc>
      </w:tr>
      <w:tr w:rsidR="00D90014" w:rsidRPr="003544E7" w14:paraId="2544567E" w14:textId="77777777" w:rsidTr="00412C00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1CFA924" w14:textId="77777777" w:rsidR="00D90014" w:rsidRPr="003544E7" w:rsidRDefault="00D90014" w:rsidP="00412C00">
            <w:pPr>
              <w:spacing w:before="60"/>
              <w:jc w:val="center"/>
              <w:rPr>
                <w:szCs w:val="24"/>
              </w:rPr>
            </w:pPr>
            <w:r w:rsidRPr="003544E7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4E7"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</w:tcPr>
          <w:p w14:paraId="36988619" w14:textId="77777777" w:rsidR="00D90014" w:rsidRPr="003544E7" w:rsidRDefault="00D90014" w:rsidP="00412C00">
            <w:pPr>
              <w:numPr>
                <w:ilvl w:val="0"/>
                <w:numId w:val="1"/>
              </w:numPr>
              <w:spacing w:before="60"/>
              <w:rPr>
                <w:szCs w:val="24"/>
              </w:rPr>
            </w:pPr>
            <w:r w:rsidRPr="003544E7">
              <w:rPr>
                <w:szCs w:val="24"/>
              </w:rPr>
              <w:t>Další přílohy podle části A:</w:t>
            </w:r>
          </w:p>
          <w:p w14:paraId="145D3385" w14:textId="77777777" w:rsidR="00D90014" w:rsidRDefault="00D90014" w:rsidP="00412C00">
            <w:pPr>
              <w:tabs>
                <w:tab w:val="left" w:pos="951"/>
              </w:tabs>
              <w:spacing w:before="60"/>
              <w:ind w:left="340"/>
            </w:pPr>
            <w:r w:rsidRPr="003544E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44E7"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  <w:r w:rsidRPr="003544E7">
              <w:rPr>
                <w:b/>
              </w:rPr>
              <w:t xml:space="preserve">  </w:t>
            </w:r>
            <w:r w:rsidRPr="003544E7">
              <w:rPr>
                <w:b/>
              </w:rPr>
              <w:tab/>
            </w:r>
            <w:r>
              <w:t>k bodu II. žádosti</w:t>
            </w:r>
          </w:p>
          <w:p w14:paraId="568E1EE7" w14:textId="77777777" w:rsidR="00D90014" w:rsidRPr="00BC3EC7" w:rsidRDefault="00D90014" w:rsidP="00412C00">
            <w:pPr>
              <w:tabs>
                <w:tab w:val="left" w:pos="951"/>
              </w:tabs>
              <w:spacing w:before="60"/>
              <w:ind w:left="340"/>
            </w:pPr>
            <w:r w:rsidRPr="003544E7"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544E7">
              <w:rPr>
                <w:b/>
                <w:szCs w:val="24"/>
              </w:rPr>
              <w:instrText xml:space="preserve"> FORMCHECKBOX </w:instrText>
            </w:r>
            <w:r w:rsidR="006C148D">
              <w:rPr>
                <w:b/>
                <w:szCs w:val="24"/>
              </w:rPr>
            </w:r>
            <w:r w:rsidR="006C148D">
              <w:rPr>
                <w:b/>
                <w:szCs w:val="24"/>
              </w:rPr>
              <w:fldChar w:fldCharType="separate"/>
            </w:r>
            <w:r w:rsidRPr="003544E7">
              <w:rPr>
                <w:b/>
                <w:szCs w:val="24"/>
              </w:rPr>
              <w:fldChar w:fldCharType="end"/>
            </w:r>
            <w:r w:rsidRPr="003544E7">
              <w:rPr>
                <w:b/>
              </w:rPr>
              <w:t xml:space="preserve">  </w:t>
            </w:r>
            <w:r w:rsidRPr="003544E7">
              <w:rPr>
                <w:b/>
              </w:rPr>
              <w:tab/>
            </w:r>
            <w:r>
              <w:t>k bodu III. žádosti</w:t>
            </w:r>
          </w:p>
        </w:tc>
      </w:tr>
    </w:tbl>
    <w:p w14:paraId="49B6D9B1" w14:textId="77777777" w:rsidR="00D90014" w:rsidRPr="004F3EAD" w:rsidRDefault="00D90014" w:rsidP="004F3EAD">
      <w:pPr>
        <w:ind w:left="6521"/>
        <w:rPr>
          <w:szCs w:val="24"/>
        </w:rPr>
      </w:pPr>
    </w:p>
    <w:sectPr w:rsidR="00D90014" w:rsidRPr="004F3EAD" w:rsidSect="00B85EB2">
      <w:pgSz w:w="11906" w:h="16838"/>
      <w:pgMar w:top="1418" w:right="851" w:bottom="1134" w:left="8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B2"/>
    <w:rsid w:val="00007950"/>
    <w:rsid w:val="0002684E"/>
    <w:rsid w:val="000C16C9"/>
    <w:rsid w:val="00107D11"/>
    <w:rsid w:val="001A7DC5"/>
    <w:rsid w:val="002D5BA3"/>
    <w:rsid w:val="00353827"/>
    <w:rsid w:val="0037798B"/>
    <w:rsid w:val="0043114D"/>
    <w:rsid w:val="00451863"/>
    <w:rsid w:val="00452DCD"/>
    <w:rsid w:val="0047523A"/>
    <w:rsid w:val="004F3EAD"/>
    <w:rsid w:val="00544964"/>
    <w:rsid w:val="00577174"/>
    <w:rsid w:val="005F4773"/>
    <w:rsid w:val="00610C93"/>
    <w:rsid w:val="006C148D"/>
    <w:rsid w:val="006D0B77"/>
    <w:rsid w:val="007B1228"/>
    <w:rsid w:val="00811943"/>
    <w:rsid w:val="008169D5"/>
    <w:rsid w:val="00852A02"/>
    <w:rsid w:val="00A15CF9"/>
    <w:rsid w:val="00A705F3"/>
    <w:rsid w:val="00B261B2"/>
    <w:rsid w:val="00B85EB2"/>
    <w:rsid w:val="00C90972"/>
    <w:rsid w:val="00D724B7"/>
    <w:rsid w:val="00D90014"/>
    <w:rsid w:val="00E524F4"/>
    <w:rsid w:val="00E80EF2"/>
    <w:rsid w:val="00EE5685"/>
    <w:rsid w:val="00EF408D"/>
    <w:rsid w:val="00F91FE2"/>
    <w:rsid w:val="00FD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3CB9"/>
  <w15:docId w15:val="{C44044FA-8566-4B29-995C-485932E9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EB2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B85EB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B85E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5EB2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85EB2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nadpiszkona">
    <w:name w:val="nadpis zákona"/>
    <w:basedOn w:val="Normln"/>
    <w:next w:val="Normln"/>
    <w:rsid w:val="00B85EB2"/>
    <w:pPr>
      <w:keepNext/>
      <w:keepLines/>
      <w:spacing w:before="120"/>
      <w:jc w:val="center"/>
      <w:outlineLvl w:val="0"/>
    </w:pPr>
    <w:rPr>
      <w:b/>
    </w:rPr>
  </w:style>
  <w:style w:type="paragraph" w:customStyle="1" w:styleId="Styl1">
    <w:name w:val="Styl1"/>
    <w:basedOn w:val="Normln"/>
    <w:autoRedefine/>
    <w:rsid w:val="00B85EB2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paragraph" w:styleId="Normlnweb">
    <w:name w:val="Normal (Web)"/>
    <w:basedOn w:val="Normln"/>
    <w:rsid w:val="00B85EB2"/>
    <w:pPr>
      <w:spacing w:before="100" w:beforeAutospacing="1" w:after="100" w:afterAutospacing="1"/>
      <w:jc w:val="left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C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0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Hlučín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krizak</dc:creator>
  <cp:lastModifiedBy>Rosťa mladší</cp:lastModifiedBy>
  <cp:revision>2</cp:revision>
  <cp:lastPrinted>2016-05-04T12:40:00Z</cp:lastPrinted>
  <dcterms:created xsi:type="dcterms:W3CDTF">2020-09-08T07:40:00Z</dcterms:created>
  <dcterms:modified xsi:type="dcterms:W3CDTF">2020-09-08T07:40:00Z</dcterms:modified>
</cp:coreProperties>
</file>